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E2F" w:rsidRPr="00B96AA4" w:rsidRDefault="005D0E2F" w:rsidP="00B96AA4">
      <w:pPr>
        <w:pStyle w:val="Recuodecorpodetexto"/>
        <w:spacing w:line="480" w:lineRule="auto"/>
        <w:ind w:left="0" w:right="-2"/>
        <w:jc w:val="center"/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</w:pPr>
      <w:r w:rsidRPr="00B96AA4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 xml:space="preserve">DECRETO LEGISLATIVO N° </w:t>
      </w:r>
      <w:r w:rsidR="00AB4F09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>1</w:t>
      </w:r>
      <w:r w:rsidR="007030D5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>6</w:t>
      </w:r>
      <w:r w:rsidRPr="00B96AA4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 xml:space="preserve"> DE </w:t>
      </w:r>
      <w:r w:rsidR="005D0F2E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>1</w:t>
      </w:r>
      <w:r w:rsidR="005B59BE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>4</w:t>
      </w:r>
      <w:r w:rsidRPr="00B96AA4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 xml:space="preserve"> DE </w:t>
      </w:r>
      <w:r w:rsidR="005D0F2E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>AGOSTO</w:t>
      </w:r>
      <w:r w:rsidRPr="00B96AA4">
        <w:rPr>
          <w:rFonts w:ascii="Bookman Old Style" w:hAnsi="Bookman Old Style" w:cs="Arial"/>
          <w:b/>
          <w:sz w:val="28"/>
          <w:szCs w:val="28"/>
          <w:u w:val="single"/>
          <w:lang w:val="pt-BR" w:eastAsia="pt-BR"/>
        </w:rPr>
        <w:t xml:space="preserve"> DE 2019</w:t>
      </w:r>
    </w:p>
    <w:p w:rsidR="005D0E2F" w:rsidRPr="00B96AA4" w:rsidRDefault="005D0E2F" w:rsidP="00B96AA4">
      <w:pPr>
        <w:pStyle w:val="Recuodecorpodetexto"/>
        <w:ind w:left="3402" w:right="-2"/>
        <w:jc w:val="both"/>
      </w:pPr>
      <w:r w:rsidRPr="00B96AA4">
        <w:rPr>
          <w:rFonts w:ascii="Arial" w:hAnsi="Arial" w:cs="Arial"/>
          <w:i/>
          <w:lang w:val="pt-BR" w:eastAsia="pt-BR"/>
        </w:rPr>
        <w:t>“</w:t>
      </w:r>
      <w:r w:rsidR="000E44A5" w:rsidRPr="000E44A5">
        <w:rPr>
          <w:rFonts w:ascii="Arial" w:hAnsi="Arial" w:cs="Arial"/>
          <w:i/>
          <w:lang w:val="pt-BR" w:eastAsia="pt-BR"/>
        </w:rPr>
        <w:t xml:space="preserve">Dispõe sobre a concessão de Diploma de Honra a </w:t>
      </w:r>
      <w:r w:rsidR="00CD728E" w:rsidRPr="00CD728E">
        <w:rPr>
          <w:rFonts w:ascii="Arial" w:hAnsi="Arial" w:cs="Arial"/>
          <w:i/>
          <w:lang w:val="pt-BR" w:eastAsia="pt-BR"/>
        </w:rPr>
        <w:t xml:space="preserve">HUGO BAUER ARTEAGA – Médico </w:t>
      </w:r>
      <w:proofErr w:type="spellStart"/>
      <w:r w:rsidR="00CD728E" w:rsidRPr="00CD728E">
        <w:rPr>
          <w:rFonts w:ascii="Arial" w:hAnsi="Arial" w:cs="Arial"/>
          <w:i/>
          <w:lang w:val="pt-BR" w:eastAsia="pt-BR"/>
        </w:rPr>
        <w:t>Anestesiologista</w:t>
      </w:r>
      <w:proofErr w:type="spellEnd"/>
      <w:r w:rsidR="00CD728E" w:rsidRPr="00CD728E">
        <w:rPr>
          <w:rFonts w:ascii="Arial" w:hAnsi="Arial" w:cs="Arial"/>
          <w:i/>
          <w:lang w:val="pt-BR" w:eastAsia="pt-BR"/>
        </w:rPr>
        <w:t xml:space="preserve"> em San Matias</w:t>
      </w:r>
      <w:r w:rsidRPr="00B96AA4">
        <w:rPr>
          <w:rFonts w:ascii="Arial" w:hAnsi="Arial" w:cs="Arial"/>
          <w:i/>
          <w:lang w:val="pt-BR" w:eastAsia="pt-BR"/>
        </w:rPr>
        <w:t>.”</w:t>
      </w:r>
    </w:p>
    <w:p w:rsidR="005D0E2F" w:rsidRDefault="00B96AA4" w:rsidP="00B96AA4">
      <w:pPr>
        <w:spacing w:before="240" w:after="240" w:line="276" w:lineRule="auto"/>
        <w:ind w:firstLine="1418"/>
        <w:jc w:val="both"/>
      </w:pPr>
      <w:r w:rsidRPr="00B96AA4">
        <w:rPr>
          <w:rFonts w:ascii="Arial" w:hAnsi="Arial" w:cs="Arial"/>
          <w:b/>
          <w:bCs/>
          <w:i/>
        </w:rPr>
        <w:t>O PODER LEGISLATIVO MUNICIPAL DE CÁCERES, ESTADO DE MATO GROSSO</w:t>
      </w:r>
      <w:r w:rsidR="005D0E2F" w:rsidRPr="00B96AA4">
        <w:rPr>
          <w:rFonts w:ascii="Arial" w:hAnsi="Arial" w:cs="Arial"/>
          <w:b/>
          <w:bCs/>
          <w:i/>
        </w:rPr>
        <w:t>,</w:t>
      </w:r>
      <w:r w:rsidR="005D0E2F">
        <w:rPr>
          <w:rFonts w:ascii="Arial" w:hAnsi="Arial" w:cs="Arial"/>
          <w:b/>
          <w:bCs/>
          <w:i/>
        </w:rPr>
        <w:t xml:space="preserve"> </w:t>
      </w:r>
      <w:r w:rsidR="005D0E2F">
        <w:rPr>
          <w:rFonts w:ascii="Arial" w:hAnsi="Arial" w:cs="Arial"/>
          <w:bCs/>
          <w:i/>
        </w:rPr>
        <w:t>tendo em vista as prerrogativas que lhe são estabelecidas</w:t>
      </w:r>
      <w:r w:rsidR="006E223D">
        <w:rPr>
          <w:rFonts w:ascii="Arial" w:hAnsi="Arial" w:cs="Arial"/>
          <w:bCs/>
          <w:i/>
        </w:rPr>
        <w:t xml:space="preserve"> </w:t>
      </w:r>
      <w:r w:rsidR="003B404F" w:rsidRPr="003B404F">
        <w:rPr>
          <w:rFonts w:ascii="Arial" w:hAnsi="Arial" w:cs="Arial"/>
          <w:bCs/>
          <w:i/>
        </w:rPr>
        <w:t xml:space="preserve">pelo artigo 182, do seu Regimento Interno, e da Resolução n° </w:t>
      </w:r>
      <w:r w:rsidR="008F732D">
        <w:rPr>
          <w:rFonts w:ascii="Arial" w:hAnsi="Arial" w:cs="Arial"/>
          <w:bCs/>
          <w:i/>
        </w:rPr>
        <w:t>06</w:t>
      </w:r>
      <w:r w:rsidR="003B404F" w:rsidRPr="003B404F">
        <w:rPr>
          <w:rFonts w:ascii="Arial" w:hAnsi="Arial" w:cs="Arial"/>
          <w:bCs/>
          <w:i/>
        </w:rPr>
        <w:t xml:space="preserve"> de 12 de agosto de 2019</w:t>
      </w:r>
      <w:r w:rsidR="005D0E2F">
        <w:rPr>
          <w:rFonts w:ascii="Arial" w:hAnsi="Arial" w:cs="Arial"/>
          <w:bCs/>
          <w:i/>
        </w:rPr>
        <w:t>, aprovou e a Mesa Diretora promulga o presente Decreto Legislativo:</w:t>
      </w:r>
    </w:p>
    <w:p w:rsidR="005D0E2F" w:rsidRDefault="005D0E2F">
      <w:pPr>
        <w:spacing w:after="240" w:line="320" w:lineRule="exact"/>
        <w:jc w:val="both"/>
      </w:pPr>
      <w:r>
        <w:rPr>
          <w:rFonts w:ascii="Arial" w:hAnsi="Arial" w:cs="Arial"/>
          <w:b/>
        </w:rPr>
        <w:t>Art. 1</w:t>
      </w:r>
      <w:r>
        <w:rPr>
          <w:rFonts w:ascii="Baskerville Old Face" w:hAnsi="Baskerville Old Face" w:cs="Baskerville Old Face"/>
          <w:b/>
        </w:rPr>
        <w:t>º</w:t>
      </w:r>
      <w:r w:rsidR="00942AC6">
        <w:rPr>
          <w:rFonts w:ascii="Baskerville Old Face" w:hAnsi="Baskerville Old Face" w:cs="Baskerville Old Face"/>
          <w:b/>
        </w:rPr>
        <w:t xml:space="preserve"> </w:t>
      </w:r>
      <w:r w:rsidR="00942AC6" w:rsidRPr="00942AC6">
        <w:rPr>
          <w:rFonts w:ascii="Arial" w:hAnsi="Arial" w:cs="Arial"/>
        </w:rPr>
        <w:t xml:space="preserve">Fica concedido o </w:t>
      </w:r>
      <w:r w:rsidR="00942AC6" w:rsidRPr="003441B4">
        <w:rPr>
          <w:rFonts w:ascii="Arial" w:hAnsi="Arial" w:cs="Arial"/>
        </w:rPr>
        <w:t>Diploma de Honra</w:t>
      </w:r>
      <w:r w:rsidR="00942AC6" w:rsidRPr="00942AC6">
        <w:rPr>
          <w:rFonts w:ascii="Arial" w:hAnsi="Arial" w:cs="Arial"/>
        </w:rPr>
        <w:t xml:space="preserve"> ao Sr. </w:t>
      </w:r>
      <w:r w:rsidR="00CD728E" w:rsidRPr="00CD728E">
        <w:rPr>
          <w:rFonts w:ascii="Arial" w:hAnsi="Arial" w:cs="Arial"/>
        </w:rPr>
        <w:t xml:space="preserve">HUGO BAUER ARTEAGA – Médico </w:t>
      </w:r>
      <w:proofErr w:type="spellStart"/>
      <w:r w:rsidR="00CD728E" w:rsidRPr="00CD728E">
        <w:rPr>
          <w:rFonts w:ascii="Arial" w:hAnsi="Arial" w:cs="Arial"/>
        </w:rPr>
        <w:t>Anestesiologista</w:t>
      </w:r>
      <w:proofErr w:type="spellEnd"/>
      <w:r w:rsidR="00CD728E" w:rsidRPr="00CD728E">
        <w:rPr>
          <w:rFonts w:ascii="Arial" w:hAnsi="Arial" w:cs="Arial"/>
        </w:rPr>
        <w:t xml:space="preserve"> em San Matias</w:t>
      </w:r>
      <w:bookmarkStart w:id="0" w:name="_GoBack"/>
      <w:bookmarkEnd w:id="0"/>
      <w:r w:rsidR="00942AC6" w:rsidRPr="00942AC6">
        <w:rPr>
          <w:rFonts w:ascii="Arial" w:hAnsi="Arial" w:cs="Arial"/>
        </w:rPr>
        <w:t>.</w:t>
      </w:r>
    </w:p>
    <w:p w:rsidR="005D0E2F" w:rsidRDefault="005D0E2F">
      <w:pPr>
        <w:spacing w:after="240" w:line="320" w:lineRule="exact"/>
        <w:jc w:val="both"/>
      </w:pPr>
      <w:r>
        <w:rPr>
          <w:rFonts w:ascii="Arial" w:hAnsi="Arial" w:cs="Arial"/>
          <w:b/>
        </w:rPr>
        <w:t>Art. 2</w:t>
      </w:r>
      <w:r>
        <w:rPr>
          <w:rFonts w:ascii="Baskerville Old Face" w:hAnsi="Baskerville Old Face" w:cs="Baskerville Old Face"/>
          <w:b/>
        </w:rPr>
        <w:t>º</w:t>
      </w:r>
      <w:r w:rsidR="004B57FA">
        <w:rPr>
          <w:rFonts w:ascii="Arial" w:hAnsi="Arial" w:cs="Arial"/>
        </w:rPr>
        <w:t xml:space="preserve"> </w:t>
      </w:r>
      <w:r w:rsidR="00D751DF" w:rsidRPr="00D751DF">
        <w:rPr>
          <w:rFonts w:ascii="Arial" w:hAnsi="Arial" w:cs="Arial"/>
        </w:rPr>
        <w:t>O Título a ser outorgado constará de diploma a ser confeccionado pela Câmara Municipal de Cáceres e entregue em sessão solene nesta Casa Legislativa a ser definido pela Presidência</w:t>
      </w:r>
      <w:r>
        <w:rPr>
          <w:rFonts w:ascii="Arial" w:hAnsi="Arial" w:cs="Arial"/>
        </w:rPr>
        <w:t>.</w:t>
      </w:r>
    </w:p>
    <w:p w:rsidR="005D0E2F" w:rsidRDefault="005D0E2F">
      <w:pPr>
        <w:spacing w:after="240"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>
        <w:rPr>
          <w:rFonts w:ascii="Baskerville Old Face" w:hAnsi="Baskerville Old Face" w:cs="Baskerville Old Face"/>
          <w:b/>
        </w:rPr>
        <w:t>º</w:t>
      </w:r>
      <w:r w:rsidR="004B57FA">
        <w:rPr>
          <w:rFonts w:ascii="Baskerville Old Face" w:hAnsi="Baskerville Old Face" w:cs="Baskerville Old Face"/>
          <w:b/>
        </w:rPr>
        <w:t xml:space="preserve"> </w:t>
      </w:r>
      <w:r w:rsidR="00D751DF" w:rsidRPr="00D751DF">
        <w:rPr>
          <w:rFonts w:ascii="Arial" w:hAnsi="Arial" w:cs="Arial"/>
        </w:rPr>
        <w:t>Este Decreto Legislativo entra em vigor na data de sua publicação</w:t>
      </w:r>
      <w:r>
        <w:rPr>
          <w:rFonts w:ascii="Arial" w:hAnsi="Arial" w:cs="Arial"/>
        </w:rPr>
        <w:t>.</w:t>
      </w:r>
    </w:p>
    <w:p w:rsidR="005D0E2F" w:rsidRDefault="005D0E2F">
      <w:pPr>
        <w:spacing w:after="240"/>
        <w:jc w:val="right"/>
      </w:pPr>
      <w:r>
        <w:rPr>
          <w:rFonts w:ascii="Arial" w:hAnsi="Arial" w:cs="Arial"/>
        </w:rPr>
        <w:t xml:space="preserve">Câmara Municipal de Cáceres-MT, </w:t>
      </w:r>
      <w:r w:rsidR="00D751DF">
        <w:rPr>
          <w:rFonts w:ascii="Arial" w:hAnsi="Arial" w:cs="Arial"/>
        </w:rPr>
        <w:t>1</w:t>
      </w:r>
      <w:r w:rsidR="005B59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6D1A24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2019.</w:t>
      </w:r>
    </w:p>
    <w:p w:rsidR="005D0E2F" w:rsidRDefault="005D0E2F">
      <w:pPr>
        <w:spacing w:after="240"/>
        <w:jc w:val="right"/>
        <w:rPr>
          <w:rFonts w:ascii="Arial" w:hAnsi="Arial" w:cs="Arial"/>
        </w:rPr>
      </w:pPr>
    </w:p>
    <w:p w:rsidR="005D0E2F" w:rsidRDefault="005D0E2F">
      <w:pPr>
        <w:spacing w:after="240"/>
        <w:jc w:val="right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8"/>
        <w:gridCol w:w="236"/>
        <w:gridCol w:w="4706"/>
      </w:tblGrid>
      <w:tr w:rsidR="005D0E2F">
        <w:trPr>
          <w:jc w:val="center"/>
        </w:trPr>
        <w:tc>
          <w:tcPr>
            <w:tcW w:w="4298" w:type="dxa"/>
            <w:shd w:val="clear" w:color="auto" w:fill="auto"/>
          </w:tcPr>
          <w:p w:rsidR="005D0E2F" w:rsidRPr="00B96AA4" w:rsidRDefault="005D0E2F">
            <w:pPr>
              <w:ind w:left="283"/>
              <w:jc w:val="center"/>
            </w:pPr>
            <w:r w:rsidRPr="00B96AA4">
              <w:rPr>
                <w:rFonts w:ascii="Lucida Calligraphy" w:hAnsi="Lucida Calligraphy" w:cs="Lucida Calligraphy"/>
                <w:b/>
              </w:rPr>
              <w:t>Rubens Macedo</w:t>
            </w:r>
          </w:p>
          <w:p w:rsidR="005D0E2F" w:rsidRDefault="005D0E2F">
            <w:pPr>
              <w:ind w:left="283"/>
              <w:jc w:val="center"/>
            </w:pPr>
            <w:r>
              <w:rPr>
                <w:rFonts w:ascii="Bookman Old Style" w:hAnsi="Bookman Old Style" w:cs="Bookman Old Style"/>
                <w:i/>
              </w:rPr>
              <w:t>Presidente</w:t>
            </w:r>
          </w:p>
          <w:p w:rsidR="005D0E2F" w:rsidRDefault="005D0E2F">
            <w:pPr>
              <w:ind w:left="283"/>
              <w:jc w:val="center"/>
              <w:rPr>
                <w:rFonts w:ascii="Bookman Old Style" w:hAnsi="Bookman Old Style" w:cs="Bookman Old Style"/>
                <w:i/>
              </w:rPr>
            </w:pPr>
          </w:p>
          <w:p w:rsidR="005D0E2F" w:rsidRDefault="005D0E2F">
            <w:pPr>
              <w:ind w:left="283"/>
              <w:jc w:val="center"/>
              <w:rPr>
                <w:rFonts w:ascii="Lucida Calligraphy" w:hAnsi="Lucida Calligraphy" w:cs="Lucida Calligraphy"/>
                <w:b/>
                <w:i/>
              </w:rPr>
            </w:pPr>
          </w:p>
          <w:p w:rsidR="005D0E2F" w:rsidRDefault="005D0E2F">
            <w:pPr>
              <w:ind w:left="283"/>
              <w:jc w:val="center"/>
              <w:rPr>
                <w:rFonts w:ascii="Lucida Calligraphy" w:hAnsi="Lucida Calligraphy" w:cs="Lucida Calligraphy"/>
                <w:b/>
                <w:i/>
              </w:rPr>
            </w:pPr>
          </w:p>
        </w:tc>
        <w:tc>
          <w:tcPr>
            <w:tcW w:w="222" w:type="dxa"/>
            <w:shd w:val="clear" w:color="auto" w:fill="auto"/>
          </w:tcPr>
          <w:p w:rsidR="005D0E2F" w:rsidRDefault="005D0E2F">
            <w:pPr>
              <w:snapToGrid w:val="0"/>
              <w:spacing w:after="200"/>
              <w:jc w:val="center"/>
              <w:rPr>
                <w:rFonts w:ascii="Arial" w:eastAsia="Calibri" w:hAnsi="Arial" w:cs="Arial"/>
                <w:b/>
                <w:i/>
                <w:u w:val="single"/>
                <w:lang w:eastAsia="en-US"/>
              </w:rPr>
            </w:pPr>
          </w:p>
        </w:tc>
        <w:tc>
          <w:tcPr>
            <w:tcW w:w="4706" w:type="dxa"/>
            <w:shd w:val="clear" w:color="auto" w:fill="auto"/>
          </w:tcPr>
          <w:p w:rsidR="005D0E2F" w:rsidRPr="00B96AA4" w:rsidRDefault="005D0E2F">
            <w:pPr>
              <w:ind w:left="283"/>
              <w:jc w:val="center"/>
              <w:rPr>
                <w:lang w:val="en-US"/>
              </w:rPr>
            </w:pPr>
            <w:r w:rsidRPr="00B96AA4">
              <w:rPr>
                <w:rFonts w:ascii="Lucida Calligraphy" w:hAnsi="Lucida Calligraphy" w:cs="Lucida Calligraphy"/>
                <w:b/>
                <w:lang w:val="en-US"/>
              </w:rPr>
              <w:t>Wagner Sales do Couto -“Barone”</w:t>
            </w:r>
          </w:p>
          <w:p w:rsidR="005D0E2F" w:rsidRDefault="005D0E2F">
            <w:pPr>
              <w:ind w:left="283"/>
              <w:jc w:val="center"/>
            </w:pPr>
            <w:r>
              <w:rPr>
                <w:rFonts w:ascii="Bookman Old Style" w:hAnsi="Bookman Old Style" w:cs="Bookman Old Style"/>
                <w:i/>
              </w:rPr>
              <w:t>Vice-presidente</w:t>
            </w:r>
          </w:p>
        </w:tc>
      </w:tr>
      <w:tr w:rsidR="005D0E2F">
        <w:trPr>
          <w:jc w:val="center"/>
        </w:trPr>
        <w:tc>
          <w:tcPr>
            <w:tcW w:w="4298" w:type="dxa"/>
            <w:shd w:val="clear" w:color="auto" w:fill="auto"/>
          </w:tcPr>
          <w:p w:rsidR="005D0E2F" w:rsidRPr="00B96AA4" w:rsidRDefault="005D0E2F">
            <w:pPr>
              <w:ind w:left="283"/>
              <w:jc w:val="center"/>
            </w:pPr>
            <w:r w:rsidRPr="00B96AA4">
              <w:rPr>
                <w:rFonts w:ascii="Lucida Calligraphy" w:hAnsi="Lucida Calligraphy" w:cs="Lucida Calligraphy"/>
                <w:b/>
              </w:rPr>
              <w:t xml:space="preserve">Cláudio Henrique </w:t>
            </w:r>
            <w:proofErr w:type="spellStart"/>
            <w:r w:rsidRPr="00B96AA4">
              <w:rPr>
                <w:rFonts w:ascii="Lucida Calligraphy" w:hAnsi="Lucida Calligraphy" w:cs="Lucida Calligraphy"/>
                <w:b/>
              </w:rPr>
              <w:t>Donatoni</w:t>
            </w:r>
            <w:proofErr w:type="spellEnd"/>
          </w:p>
          <w:p w:rsidR="005D0E2F" w:rsidRDefault="005D0E2F">
            <w:pPr>
              <w:ind w:left="283"/>
              <w:jc w:val="center"/>
            </w:pPr>
            <w:r>
              <w:rPr>
                <w:rFonts w:ascii="Bookman Old Style" w:hAnsi="Bookman Old Style" w:cs="Bookman Old Style"/>
                <w:i/>
              </w:rPr>
              <w:t>1º secretário</w:t>
            </w:r>
          </w:p>
          <w:p w:rsidR="005D0E2F" w:rsidRDefault="005D0E2F">
            <w:pPr>
              <w:ind w:left="283"/>
              <w:jc w:val="center"/>
              <w:rPr>
                <w:rFonts w:ascii="Lucida Calligraphy" w:hAnsi="Lucida Calligraphy" w:cs="Lucida Calligraphy"/>
                <w:b/>
                <w:i/>
              </w:rPr>
            </w:pPr>
          </w:p>
          <w:p w:rsidR="005D0E2F" w:rsidRDefault="005D0E2F">
            <w:pPr>
              <w:ind w:left="283"/>
              <w:jc w:val="center"/>
              <w:rPr>
                <w:rFonts w:ascii="Lucida Calligraphy" w:hAnsi="Lucida Calligraphy" w:cs="Lucida Calligraphy"/>
                <w:b/>
                <w:i/>
              </w:rPr>
            </w:pPr>
          </w:p>
          <w:p w:rsidR="005D0E2F" w:rsidRDefault="005D0E2F">
            <w:pPr>
              <w:ind w:left="283"/>
              <w:jc w:val="center"/>
              <w:rPr>
                <w:rFonts w:ascii="Lucida Calligraphy" w:hAnsi="Lucida Calligraphy" w:cs="Lucida Calligraphy"/>
                <w:b/>
                <w:i/>
              </w:rPr>
            </w:pPr>
          </w:p>
        </w:tc>
        <w:tc>
          <w:tcPr>
            <w:tcW w:w="222" w:type="dxa"/>
            <w:shd w:val="clear" w:color="auto" w:fill="auto"/>
          </w:tcPr>
          <w:p w:rsidR="005D0E2F" w:rsidRDefault="005D0E2F">
            <w:pPr>
              <w:snapToGrid w:val="0"/>
              <w:spacing w:after="200"/>
              <w:jc w:val="center"/>
              <w:rPr>
                <w:rFonts w:ascii="Arial" w:eastAsia="Calibri" w:hAnsi="Arial" w:cs="Arial"/>
                <w:b/>
                <w:i/>
                <w:u w:val="single"/>
                <w:lang w:eastAsia="en-US"/>
              </w:rPr>
            </w:pPr>
          </w:p>
        </w:tc>
        <w:tc>
          <w:tcPr>
            <w:tcW w:w="4706" w:type="dxa"/>
            <w:shd w:val="clear" w:color="auto" w:fill="auto"/>
          </w:tcPr>
          <w:p w:rsidR="005D0E2F" w:rsidRPr="00B96AA4" w:rsidRDefault="005D0E2F">
            <w:pPr>
              <w:ind w:left="283"/>
              <w:jc w:val="center"/>
            </w:pPr>
            <w:r w:rsidRPr="00B96AA4">
              <w:rPr>
                <w:rFonts w:ascii="Lucida Calligraphy" w:hAnsi="Lucida Calligraphy" w:cs="Lucida Calligraphy"/>
                <w:b/>
              </w:rPr>
              <w:t>Elza Basto Pereira</w:t>
            </w:r>
          </w:p>
          <w:p w:rsidR="005D0E2F" w:rsidRDefault="005D0E2F">
            <w:pPr>
              <w:ind w:left="283"/>
              <w:jc w:val="center"/>
            </w:pPr>
            <w:r>
              <w:rPr>
                <w:rFonts w:ascii="Bookman Old Style" w:hAnsi="Bookman Old Style" w:cs="Bookman Old Style"/>
                <w:i/>
              </w:rPr>
              <w:t>2ª secretária</w:t>
            </w:r>
          </w:p>
          <w:p w:rsidR="005D0E2F" w:rsidRDefault="005D0E2F">
            <w:pPr>
              <w:ind w:left="283"/>
              <w:jc w:val="center"/>
              <w:rPr>
                <w:rFonts w:ascii="Lucida Calligraphy" w:hAnsi="Lucida Calligraphy" w:cs="Lucida Calligraphy"/>
                <w:b/>
                <w:i/>
              </w:rPr>
            </w:pPr>
          </w:p>
        </w:tc>
      </w:tr>
      <w:tr w:rsidR="005D0E2F">
        <w:trPr>
          <w:jc w:val="center"/>
        </w:trPr>
        <w:tc>
          <w:tcPr>
            <w:tcW w:w="9226" w:type="dxa"/>
            <w:gridSpan w:val="3"/>
            <w:shd w:val="clear" w:color="auto" w:fill="auto"/>
          </w:tcPr>
          <w:p w:rsidR="005D0E2F" w:rsidRPr="00B96AA4" w:rsidRDefault="005D0E2F">
            <w:pPr>
              <w:ind w:left="283"/>
              <w:jc w:val="center"/>
            </w:pPr>
            <w:r w:rsidRPr="00B96AA4">
              <w:rPr>
                <w:rFonts w:ascii="Lucida Calligraphy" w:hAnsi="Lucida Calligraphy" w:cs="Lucida Calligraphy"/>
                <w:b/>
              </w:rPr>
              <w:t>Domingos Oliveira dos Santos</w:t>
            </w:r>
          </w:p>
          <w:p w:rsidR="005D0E2F" w:rsidRDefault="005D0E2F">
            <w:pPr>
              <w:spacing w:after="200"/>
              <w:jc w:val="center"/>
            </w:pPr>
            <w:r>
              <w:rPr>
                <w:rFonts w:ascii="Bookman Old Style" w:hAnsi="Bookman Old Style" w:cs="Bookman Old Style"/>
                <w:i/>
              </w:rPr>
              <w:t>Tesoureiro</w:t>
            </w:r>
          </w:p>
        </w:tc>
      </w:tr>
    </w:tbl>
    <w:p w:rsidR="005D0E2F" w:rsidRDefault="005D0E2F">
      <w:pPr>
        <w:ind w:left="283"/>
        <w:jc w:val="center"/>
      </w:pPr>
    </w:p>
    <w:sectPr w:rsidR="005D0E2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559" w:left="1418" w:header="561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720" w:rsidRDefault="00926720">
      <w:r>
        <w:separator/>
      </w:r>
    </w:p>
  </w:endnote>
  <w:endnote w:type="continuationSeparator" w:id="0">
    <w:p w:rsidR="00926720" w:rsidRDefault="00926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decorative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E2F" w:rsidRDefault="005D0E2F">
    <w:pPr>
      <w:pStyle w:val="Corpodetexto"/>
      <w:tabs>
        <w:tab w:val="center" w:pos="4252"/>
        <w:tab w:val="right" w:pos="8504"/>
      </w:tabs>
      <w:spacing w:line="276" w:lineRule="auto"/>
      <w:jc w:val="center"/>
    </w:pPr>
    <w:r>
      <w:rPr>
        <w:rFonts w:ascii="Bell MT" w:eastAsia="Calibri" w:hAnsi="Bell MT" w:cs="Bell MT"/>
        <w:sz w:val="20"/>
        <w:szCs w:val="20"/>
        <w:lang w:eastAsia="en-US"/>
      </w:rPr>
      <w:t>_____________________________________________________________________________________</w:t>
    </w:r>
  </w:p>
  <w:p w:rsidR="005D0E2F" w:rsidRDefault="005D0E2F">
    <w:pPr>
      <w:pStyle w:val="Corpodetexto"/>
      <w:spacing w:after="0"/>
      <w:jc w:val="center"/>
    </w:pPr>
    <w:r>
      <w:rPr>
        <w:rFonts w:ascii="Bell MT" w:hAnsi="Bell MT" w:cs="Bell MT"/>
        <w:sz w:val="20"/>
      </w:rPr>
      <w:t xml:space="preserve">Rua Coronel José Dulce, esquina com Rua General Osório – Centro | Cáceres-MT. </w:t>
    </w:r>
    <w:proofErr w:type="spellStart"/>
    <w:r>
      <w:rPr>
        <w:rFonts w:ascii="Bell MT" w:hAnsi="Bell MT" w:cs="Bell MT"/>
        <w:sz w:val="20"/>
      </w:rPr>
      <w:t>Cep</w:t>
    </w:r>
    <w:proofErr w:type="spellEnd"/>
    <w:r>
      <w:rPr>
        <w:rFonts w:ascii="Bell MT" w:hAnsi="Bell MT" w:cs="Bell MT"/>
        <w:sz w:val="20"/>
      </w:rPr>
      <w:t>. 78.200-000</w:t>
    </w:r>
  </w:p>
  <w:p w:rsidR="005D0E2F" w:rsidRDefault="005D0E2F">
    <w:pPr>
      <w:pStyle w:val="Corpodetexto"/>
      <w:spacing w:after="0"/>
      <w:jc w:val="center"/>
    </w:pPr>
    <w:r>
      <w:rPr>
        <w:rFonts w:ascii="Bell MT" w:hAnsi="Bell MT" w:cs="Bell MT"/>
        <w:sz w:val="20"/>
      </w:rPr>
      <w:t xml:space="preserve">Fone: (065) 3223-1707 – Fax: (065) 3223-6862 – Site: </w:t>
    </w:r>
    <w:hyperlink r:id="rId1" w:history="1">
      <w:r>
        <w:rPr>
          <w:rStyle w:val="Hyperlink"/>
          <w:rFonts w:ascii="Bell MT" w:hAnsi="Bell MT" w:cs="Bell MT"/>
          <w:sz w:val="20"/>
        </w:rPr>
        <w:t>http://www.caceres.mt.leg.br/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E2F" w:rsidRDefault="005D0E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720" w:rsidRDefault="00926720">
      <w:r>
        <w:separator/>
      </w:r>
    </w:p>
  </w:footnote>
  <w:footnote w:type="continuationSeparator" w:id="0">
    <w:p w:rsidR="00926720" w:rsidRDefault="00926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E2F" w:rsidRDefault="007030D5">
    <w:pPr>
      <w:pStyle w:val="Cabealh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.25pt;height:57pt" filled="t">
          <v:fill opacity="0" color2="black"/>
          <v:imagedata r:id="rId1" o:title="" croptop="-11f" cropbottom="-11f" cropleft="-13f" cropright="-13f"/>
        </v:shape>
      </w:pict>
    </w:r>
  </w:p>
  <w:p w:rsidR="005D0E2F" w:rsidRDefault="005D0E2F">
    <w:pPr>
      <w:pStyle w:val="Cabealho"/>
      <w:jc w:val="center"/>
    </w:pPr>
    <w:r>
      <w:rPr>
        <w:sz w:val="26"/>
        <w:szCs w:val="26"/>
      </w:rPr>
      <w:t>ESTADO DE MATO GROSSO</w:t>
    </w:r>
  </w:p>
  <w:p w:rsidR="005D0E2F" w:rsidRDefault="005D0E2F">
    <w:pPr>
      <w:pStyle w:val="Cabealho"/>
      <w:jc w:val="center"/>
    </w:pPr>
    <w:r>
      <w:rPr>
        <w:rFonts w:ascii="Arial" w:hAnsi="Arial" w:cs="Arial"/>
        <w:b/>
        <w:sz w:val="30"/>
        <w:szCs w:val="30"/>
      </w:rPr>
      <w:t>CÂMARA MUNICIPAL DE CÁCERES</w:t>
    </w:r>
  </w:p>
  <w:p w:rsidR="005D0E2F" w:rsidRDefault="005D0E2F">
    <w:pPr>
      <w:pStyle w:val="Cabealho"/>
      <w:rPr>
        <w:rFonts w:ascii="Arial" w:hAnsi="Arial" w:cs="Arial"/>
        <w:b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E2F" w:rsidRDefault="005D0E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6D"/>
    <w:rsid w:val="000173BC"/>
    <w:rsid w:val="000621C3"/>
    <w:rsid w:val="000E44A5"/>
    <w:rsid w:val="00111998"/>
    <w:rsid w:val="001E12CB"/>
    <w:rsid w:val="00247703"/>
    <w:rsid w:val="002D3A81"/>
    <w:rsid w:val="0031027A"/>
    <w:rsid w:val="003213A3"/>
    <w:rsid w:val="003441B4"/>
    <w:rsid w:val="003B404F"/>
    <w:rsid w:val="004B226D"/>
    <w:rsid w:val="004B57FA"/>
    <w:rsid w:val="0055615A"/>
    <w:rsid w:val="00583958"/>
    <w:rsid w:val="005B59BE"/>
    <w:rsid w:val="005D0E2F"/>
    <w:rsid w:val="005D0F2E"/>
    <w:rsid w:val="00660D99"/>
    <w:rsid w:val="00692E22"/>
    <w:rsid w:val="006D1A24"/>
    <w:rsid w:val="006E223D"/>
    <w:rsid w:val="007030D5"/>
    <w:rsid w:val="00732CBA"/>
    <w:rsid w:val="0076147F"/>
    <w:rsid w:val="00786072"/>
    <w:rsid w:val="00851FF6"/>
    <w:rsid w:val="008B5C83"/>
    <w:rsid w:val="008C51EE"/>
    <w:rsid w:val="008E298A"/>
    <w:rsid w:val="008F732D"/>
    <w:rsid w:val="00926720"/>
    <w:rsid w:val="0093690A"/>
    <w:rsid w:val="009420F5"/>
    <w:rsid w:val="00942AC6"/>
    <w:rsid w:val="0098615B"/>
    <w:rsid w:val="00A24CEB"/>
    <w:rsid w:val="00A43FA1"/>
    <w:rsid w:val="00A60EA3"/>
    <w:rsid w:val="00A7013F"/>
    <w:rsid w:val="00AB4F09"/>
    <w:rsid w:val="00B33360"/>
    <w:rsid w:val="00B749CF"/>
    <w:rsid w:val="00B96AA4"/>
    <w:rsid w:val="00C32D6E"/>
    <w:rsid w:val="00C82764"/>
    <w:rsid w:val="00CD728E"/>
    <w:rsid w:val="00D751DF"/>
    <w:rsid w:val="00E83513"/>
    <w:rsid w:val="00FB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7BB6D9"/>
  <w15:chartTrackingRefBased/>
  <w15:docId w15:val="{A44ACDE2-4950-4C43-AF3E-A1CD418F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Bookman Old Style" w:hAnsi="Bookman Old Style" w:cs="Bookman Old Style"/>
      <w:b/>
      <w:sz w:val="40"/>
      <w:szCs w:val="20"/>
      <w:u w:val="single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hd w:val="clear" w:color="auto" w:fill="FFFFFF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Fontepargpadro1">
    <w:name w:val="Fonte parág. padrão1"/>
  </w:style>
  <w:style w:type="character" w:customStyle="1" w:styleId="Ttulo3Char">
    <w:name w:val="Título 3 Char"/>
    <w:rPr>
      <w:rFonts w:ascii="Bookman Old Style" w:hAnsi="Bookman Old Style" w:cs="Bookman Old Style"/>
      <w:b/>
      <w:sz w:val="40"/>
      <w:u w:val="single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Recuodecorpodetexto2Char">
    <w:name w:val="Recuo de corpo de texto 2 Char"/>
    <w:rPr>
      <w:sz w:val="24"/>
      <w:szCs w:val="24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RecuodecorpodetextoChar">
    <w:name w:val="Recuo de corpo de texto Cha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</w:style>
  <w:style w:type="character" w:customStyle="1" w:styleId="texto1">
    <w:name w:val="text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  <w:rPr>
      <w:lang w:val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  <w:rPr>
      <w:lang w:val="x-none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TxBrp17">
    <w:name w:val="TxBr_p17"/>
    <w:basedOn w:val="Normal"/>
    <w:pPr>
      <w:tabs>
        <w:tab w:val="left" w:pos="1440"/>
        <w:tab w:val="left" w:pos="2851"/>
      </w:tabs>
      <w:autoSpaceDE w:val="0"/>
      <w:spacing w:line="311" w:lineRule="atLeast"/>
      <w:ind w:left="1440" w:firstLine="1412"/>
    </w:pPr>
    <w:rPr>
      <w:sz w:val="20"/>
      <w:lang w:val="en-US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exto">
    <w:name w:val="texto"/>
    <w:basedOn w:val="Normal"/>
    <w:pPr>
      <w:spacing w:before="280" w:after="280"/>
    </w:pPr>
  </w:style>
  <w:style w:type="paragraph" w:styleId="SemEspaamento">
    <w:name w:val="No Spacing"/>
    <w:qFormat/>
    <w:pPr>
      <w:suppressAutoHyphens/>
    </w:pPr>
    <w:rPr>
      <w:sz w:val="24"/>
      <w:szCs w:val="24"/>
      <w:lang w:eastAsia="zh-CN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Body1">
    <w:name w:val="Body 1"/>
    <w:pPr>
      <w:suppressAutoHyphens/>
      <w:spacing w:after="200" w:line="276" w:lineRule="auto"/>
    </w:pPr>
    <w:rPr>
      <w:rFonts w:ascii="Helvetica" w:eastAsia="Arial Unicode MS" w:hAnsi="Helvetica" w:cs="Helvetica"/>
      <w:color w:val="000000"/>
      <w:sz w:val="22"/>
      <w:lang w:eastAsia="zh-CN"/>
    </w:rPr>
  </w:style>
  <w:style w:type="paragraph" w:customStyle="1" w:styleId="ecxmsonormal">
    <w:name w:val="ecxmsonormal"/>
    <w:basedOn w:val="Normal"/>
    <w:pPr>
      <w:spacing w:before="280" w:after="280"/>
    </w:pPr>
  </w:style>
  <w:style w:type="paragraph" w:customStyle="1" w:styleId="ecxmsonospacing">
    <w:name w:val="ecxmsonospacing"/>
    <w:basedOn w:val="Normal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eres.mt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Links>
    <vt:vector size="6" baseType="variant"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>http://www.caceres.mt.leg.br/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Joel Nascimento</cp:lastModifiedBy>
  <cp:revision>34</cp:revision>
  <cp:lastPrinted>1995-11-21T20:41:00Z</cp:lastPrinted>
  <dcterms:created xsi:type="dcterms:W3CDTF">2019-08-14T19:10:00Z</dcterms:created>
  <dcterms:modified xsi:type="dcterms:W3CDTF">2019-08-14T21:11:00Z</dcterms:modified>
</cp:coreProperties>
</file>